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C5124" w14:textId="033D3BA2" w:rsidR="00B97CDA" w:rsidRDefault="00B97CDA" w:rsidP="00B97CDA">
      <w:pPr>
        <w:shd w:val="clear" w:color="auto" w:fill="FFFFFF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55ED8A04" wp14:editId="3F4B49C3">
            <wp:simplePos x="0" y="0"/>
            <wp:positionH relativeFrom="column">
              <wp:posOffset>2626360</wp:posOffset>
            </wp:positionH>
            <wp:positionV relativeFrom="paragraph">
              <wp:posOffset>75565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B97CDA" w14:paraId="2A5B97C1" w14:textId="77777777" w:rsidTr="00B97CDA">
        <w:trPr>
          <w:jc w:val="center"/>
        </w:trPr>
        <w:tc>
          <w:tcPr>
            <w:tcW w:w="9714" w:type="dxa"/>
            <w:hideMark/>
          </w:tcPr>
          <w:p w14:paraId="026195BE" w14:textId="77777777" w:rsidR="00B97CDA" w:rsidRDefault="00B97CDA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74BA4E52" w14:textId="77777777" w:rsidR="00B97CDA" w:rsidRDefault="00B97CD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16D98A2D" w14:textId="273322C7" w:rsidR="00B97CDA" w:rsidRDefault="00B97CDA" w:rsidP="00B97CDA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D4A721" wp14:editId="295B1B4D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6C3ABF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3296A9A1" w14:textId="7B1CE9F2" w:rsidR="00B97CDA" w:rsidRDefault="00B97CDA" w:rsidP="00B97CD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3</w:t>
      </w:r>
      <w:r w:rsidR="006E62C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я </w:t>
      </w: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58F651B0" w14:textId="77777777" w:rsidR="00B97CDA" w:rsidRDefault="00B97CDA" w:rsidP="00B97CD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7CA8C2B9" w14:textId="514CD812" w:rsidR="00B97CDA" w:rsidRDefault="00B97CDA" w:rsidP="00B97CD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РІШЕННЯ                                                                                      </w:t>
      </w:r>
    </w:p>
    <w:p w14:paraId="714321B9" w14:textId="77777777" w:rsidR="00B97CDA" w:rsidRDefault="00B97CDA" w:rsidP="00B97CDA">
      <w:pPr>
        <w:pStyle w:val="1"/>
        <w:rPr>
          <w:rFonts w:ascii="Times New Roman" w:hAnsi="Times New Roman" w:cs="Times New Roman"/>
          <w:b/>
          <w:sz w:val="16"/>
          <w:szCs w:val="16"/>
        </w:rPr>
      </w:pPr>
    </w:p>
    <w:p w14:paraId="3771B36A" w14:textId="62273F07" w:rsidR="00B97CDA" w:rsidRDefault="00B97CDA" w:rsidP="00B97C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структури комунального закладу «Вишгородський районний територіальний центр соціального обслуговування (надання соціальних послуг)» Димерської селищної ради </w:t>
      </w:r>
    </w:p>
    <w:p w14:paraId="3C219E8F" w14:textId="77777777" w:rsidR="00B97CDA" w:rsidRDefault="00B97CDA" w:rsidP="00B97CDA">
      <w:pPr>
        <w:jc w:val="center"/>
        <w:rPr>
          <w:b/>
          <w:sz w:val="16"/>
          <w:szCs w:val="16"/>
          <w:lang w:eastAsia="en-US"/>
        </w:rPr>
      </w:pPr>
    </w:p>
    <w:p w14:paraId="70CCB56E" w14:textId="29DF4D51" w:rsidR="00B97CDA" w:rsidRDefault="00B97CDA" w:rsidP="00B97C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звернення комунального закладу «Вишгородський районний територіальний центр соціального обслуговування (надання соціальних послуг) Димерської селищної ради від 06.09.2023 року №01-05/156, </w:t>
      </w:r>
      <w:r>
        <w:rPr>
          <w:sz w:val="28"/>
          <w:szCs w:val="28"/>
          <w:shd w:val="clear" w:color="auto" w:fill="FFFFFF"/>
        </w:rPr>
        <w:t xml:space="preserve">з метою економічного функціонування комунального закладу, керуючись </w:t>
      </w:r>
      <w:r>
        <w:rPr>
          <w:sz w:val="28"/>
          <w:szCs w:val="28"/>
        </w:rPr>
        <w:t xml:space="preserve">Законом України «Про соціальні послуги», ст.14 Закону України «Про запобігання та протидію домашньому насильству», ст.ст.26, 59, 60 Закону України «Про місцеве самоврядування в Україні», враховуючи рекомендації постійної комісії з гуманітарних питань від 22.09.2023 року, селищна рада </w:t>
      </w:r>
    </w:p>
    <w:p w14:paraId="785922DC" w14:textId="77777777" w:rsidR="00B97CDA" w:rsidRDefault="00B97CDA" w:rsidP="00B97CDA">
      <w:pPr>
        <w:jc w:val="center"/>
        <w:rPr>
          <w:b/>
          <w:bCs/>
          <w:sz w:val="16"/>
          <w:szCs w:val="16"/>
        </w:rPr>
      </w:pPr>
    </w:p>
    <w:p w14:paraId="0E9B5354" w14:textId="76B8B605" w:rsidR="00B97CDA" w:rsidRDefault="00B97CDA" w:rsidP="00B97CDA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ВИРІШИЛА:</w:t>
      </w:r>
      <w:r>
        <w:rPr>
          <w:sz w:val="28"/>
          <w:szCs w:val="28"/>
        </w:rPr>
        <w:t xml:space="preserve">      </w:t>
      </w:r>
    </w:p>
    <w:p w14:paraId="77D8654D" w14:textId="77777777" w:rsidR="00B97CDA" w:rsidRDefault="00B97CDA" w:rsidP="00B97C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</w:p>
    <w:p w14:paraId="01C9984D" w14:textId="51854410" w:rsidR="00624C31" w:rsidRDefault="00B97CDA" w:rsidP="00B97CDA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B97CDA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B97CDA">
        <w:rPr>
          <w:rFonts w:ascii="Times New Roman" w:hAnsi="Times New Roman" w:cs="Times New Roman"/>
          <w:bCs/>
          <w:sz w:val="28"/>
          <w:szCs w:val="28"/>
        </w:rPr>
        <w:t>Внести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зміни до структур</w:t>
      </w:r>
      <w:r w:rsidR="00624C31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комунального закладу «Вишгородський районний територіальний центр соціального обслуговування (надання соціальних послуг)» Димерської селищної ради затвердженої рішенням Димерської селищної ради від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20 січня 2023 року за №1165-21-VIІI збільшивши</w:t>
      </w:r>
      <w:r w:rsidR="00624C31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на </w:t>
      </w:r>
      <w:r w:rsidR="00624C31">
        <w:rPr>
          <w:rFonts w:ascii="Times New Roman" w:hAnsi="Times New Roman" w:cs="Times New Roman"/>
          <w:bCs/>
          <w:sz w:val="28"/>
          <w:szCs w:val="28"/>
          <w:lang w:eastAsia="uk-UA"/>
        </w:rPr>
        <w:t>3,5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штатн</w:t>
      </w:r>
      <w:r w:rsidR="00624C31">
        <w:rPr>
          <w:rFonts w:ascii="Times New Roman" w:hAnsi="Times New Roman" w:cs="Times New Roman"/>
          <w:bCs/>
          <w:sz w:val="28"/>
          <w:szCs w:val="28"/>
          <w:lang w:eastAsia="uk-UA"/>
        </w:rPr>
        <w:t>их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одиниц</w:t>
      </w:r>
      <w:r w:rsidR="00624C31">
        <w:rPr>
          <w:rFonts w:ascii="Times New Roman" w:hAnsi="Times New Roman" w:cs="Times New Roman"/>
          <w:bCs/>
          <w:sz w:val="28"/>
          <w:szCs w:val="28"/>
          <w:lang w:eastAsia="uk-UA"/>
        </w:rPr>
        <w:t>ь</w:t>
      </w:r>
      <w:r w:rsidR="00EA450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, </w:t>
      </w:r>
      <w:r w:rsidR="00624C31"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4ACA4382" w14:textId="2EF2201D" w:rsidR="00B97CDA" w:rsidRDefault="00624C31" w:rsidP="00B97CDA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- </w:t>
      </w:r>
      <w:r w:rsidR="007C4E4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посаду </w:t>
      </w:r>
      <w:r w:rsidR="00B97CDA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двірника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– 1,0 штатну одиницю у відділенні стаціонарного догляду постійного або тимчасового проживання,</w:t>
      </w:r>
    </w:p>
    <w:p w14:paraId="19C6B8AD" w14:textId="01C8CC7D" w:rsidR="00624C31" w:rsidRDefault="00624C31" w:rsidP="00B97CDA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- 0,5 штатної одиниці діловода</w:t>
      </w:r>
      <w:r w:rsidR="009F55D0">
        <w:rPr>
          <w:rFonts w:ascii="Times New Roman" w:hAnsi="Times New Roman" w:cs="Times New Roman"/>
          <w:bCs/>
          <w:sz w:val="28"/>
          <w:szCs w:val="28"/>
        </w:rPr>
        <w:t>,</w:t>
      </w:r>
    </w:p>
    <w:p w14:paraId="5389E338" w14:textId="77777777" w:rsidR="00EA450F" w:rsidRDefault="009F55D0" w:rsidP="00B97CDA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- 2,0 штатні одиниці спеціаліста з соціальної роботи у притулку для осіб, які постраждали від домашнього насильства та насильства за ознакою статті</w:t>
      </w:r>
      <w:r w:rsidR="00EA450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F598160" w14:textId="0090F168" w:rsidR="009F55D0" w:rsidRDefault="00EA450F" w:rsidP="00B97CDA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 викласти її в новій редакції.(Додаток 1)</w:t>
      </w:r>
    </w:p>
    <w:p w14:paraId="4C8CC0AC" w14:textId="40381A67" w:rsidR="00B97CDA" w:rsidRDefault="00B97CDA" w:rsidP="00B97CD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2.</w:t>
      </w:r>
      <w:r>
        <w:rPr>
          <w:sz w:val="28"/>
          <w:szCs w:val="28"/>
        </w:rPr>
        <w:t>Контроль за виконанням цього рішення покласти на постійну комісії з гуманітарних питань.</w:t>
      </w:r>
    </w:p>
    <w:p w14:paraId="61E583A2" w14:textId="77777777" w:rsidR="00B97CDA" w:rsidRDefault="00B97CDA" w:rsidP="00B97CDA">
      <w:pPr>
        <w:rPr>
          <w:b/>
          <w:sz w:val="28"/>
          <w:szCs w:val="28"/>
        </w:rPr>
      </w:pPr>
    </w:p>
    <w:p w14:paraId="76A2F327" w14:textId="7EEAF3C6" w:rsidR="00B97CDA" w:rsidRDefault="00B97CDA" w:rsidP="00B97C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Селищний голова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Володимир ПІДКУРГАННИЙ</w:t>
      </w:r>
    </w:p>
    <w:p w14:paraId="645707B1" w14:textId="77777777" w:rsidR="00B97CDA" w:rsidRDefault="00B97CDA" w:rsidP="00B97CDA">
      <w:pPr>
        <w:rPr>
          <w:sz w:val="28"/>
          <w:szCs w:val="28"/>
        </w:rPr>
      </w:pPr>
    </w:p>
    <w:p w14:paraId="79CEFA1F" w14:textId="77777777" w:rsidR="00B97CDA" w:rsidRDefault="00B97CDA" w:rsidP="00B97CDA">
      <w:pPr>
        <w:rPr>
          <w:sz w:val="28"/>
          <w:szCs w:val="28"/>
        </w:rPr>
      </w:pPr>
    </w:p>
    <w:p w14:paraId="39F6FA22" w14:textId="52E6C337" w:rsidR="00B97CDA" w:rsidRDefault="00B97CDA" w:rsidP="00B97CDA">
      <w:pPr>
        <w:rPr>
          <w:sz w:val="28"/>
          <w:szCs w:val="28"/>
        </w:rPr>
      </w:pPr>
    </w:p>
    <w:p w14:paraId="79DBFF27" w14:textId="07D863C6" w:rsidR="00B97CDA" w:rsidRDefault="00B97CDA" w:rsidP="00B97CDA">
      <w:pPr>
        <w:rPr>
          <w:sz w:val="28"/>
          <w:szCs w:val="28"/>
        </w:rPr>
      </w:pPr>
    </w:p>
    <w:p w14:paraId="32302C96" w14:textId="51383F52" w:rsidR="00B97CDA" w:rsidRDefault="00B97CDA" w:rsidP="00B97CDA">
      <w:pPr>
        <w:rPr>
          <w:sz w:val="28"/>
          <w:szCs w:val="28"/>
        </w:rPr>
      </w:pPr>
    </w:p>
    <w:p w14:paraId="75E1FA90" w14:textId="77777777" w:rsidR="00B97CDA" w:rsidRDefault="00B97CDA" w:rsidP="00B97CDA">
      <w:pPr>
        <w:rPr>
          <w:sz w:val="28"/>
          <w:szCs w:val="28"/>
        </w:rPr>
      </w:pPr>
    </w:p>
    <w:p w14:paraId="3392D8AC" w14:textId="77777777" w:rsidR="00B97CDA" w:rsidRDefault="00B97CDA" w:rsidP="00B97CDA">
      <w:pPr>
        <w:ind w:left="-180"/>
        <w:rPr>
          <w:sz w:val="28"/>
          <w:szCs w:val="28"/>
        </w:rPr>
      </w:pPr>
    </w:p>
    <w:p w14:paraId="238EFB1A" w14:textId="77777777" w:rsidR="00B97CDA" w:rsidRPr="00626467" w:rsidRDefault="00B97CDA" w:rsidP="00B97CDA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26467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3F43EC43" w14:textId="6F207F71" w:rsidR="00B97CDA" w:rsidRPr="00626467" w:rsidRDefault="00B97CDA" w:rsidP="00B97CDA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2646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626467">
        <w:rPr>
          <w:rFonts w:ascii="Times New Roman" w:hAnsi="Times New Roman" w:cs="Times New Roman"/>
          <w:bCs/>
          <w:sz w:val="28"/>
          <w:szCs w:val="28"/>
          <w:lang w:eastAsia="uk-UA"/>
        </w:rPr>
        <w:t>22 вересня</w:t>
      </w:r>
      <w:r w:rsidRPr="0062646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2023 року</w:t>
      </w:r>
    </w:p>
    <w:p w14:paraId="2BCB9BAF" w14:textId="475BB2BB" w:rsidR="00B97CDA" w:rsidRPr="007C4E47" w:rsidRDefault="00B97CDA" w:rsidP="00B97CD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46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 </w:t>
      </w:r>
      <w:r w:rsidR="00146B27">
        <w:rPr>
          <w:rFonts w:ascii="Times New Roman" w:hAnsi="Times New Roman" w:cs="Times New Roman"/>
          <w:bCs/>
          <w:sz w:val="28"/>
          <w:szCs w:val="28"/>
          <w:lang w:eastAsia="uk-UA"/>
        </w:rPr>
        <w:t>1456</w:t>
      </w:r>
      <w:r w:rsidRPr="00626467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626467">
        <w:rPr>
          <w:rFonts w:ascii="Times New Roman" w:hAnsi="Times New Roman" w:cs="Times New Roman"/>
          <w:bCs/>
          <w:sz w:val="28"/>
          <w:szCs w:val="28"/>
          <w:lang w:eastAsia="uk-UA"/>
        </w:rPr>
        <w:t>3</w:t>
      </w:r>
      <w:r w:rsidR="006E62C1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Pr="00626467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p w14:paraId="3D205E25" w14:textId="77777777" w:rsidR="00B97CDA" w:rsidRDefault="00B97CDA" w:rsidP="00B97CDA">
      <w:pPr>
        <w:spacing w:line="252" w:lineRule="auto"/>
        <w:jc w:val="right"/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 xml:space="preserve">Додаток 1 </w:t>
      </w:r>
    </w:p>
    <w:p w14:paraId="1DC8758E" w14:textId="77777777" w:rsidR="00B97CDA" w:rsidRDefault="00B97CDA" w:rsidP="00B97CD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 рішення Димерської селищної ради </w:t>
      </w:r>
    </w:p>
    <w:p w14:paraId="2E528056" w14:textId="5577A233" w:rsidR="00B97CDA" w:rsidRDefault="00B97CDA" w:rsidP="00B97CDA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</w:rPr>
        <w:t>№</w:t>
      </w:r>
      <w:r w:rsidR="00146B27">
        <w:rPr>
          <w:sz w:val="28"/>
          <w:szCs w:val="28"/>
        </w:rPr>
        <w:t>1456</w:t>
      </w:r>
      <w:bookmarkStart w:id="0" w:name="_GoBack"/>
      <w:bookmarkEnd w:id="0"/>
      <w:r>
        <w:rPr>
          <w:sz w:val="28"/>
          <w:szCs w:val="28"/>
        </w:rPr>
        <w:t>-</w:t>
      </w:r>
      <w:r w:rsidR="007C4E47">
        <w:rPr>
          <w:sz w:val="28"/>
          <w:szCs w:val="28"/>
        </w:rPr>
        <w:t>3</w:t>
      </w:r>
      <w:r w:rsidR="006E62C1">
        <w:rPr>
          <w:sz w:val="28"/>
          <w:szCs w:val="28"/>
        </w:rPr>
        <w:t>2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від 2</w:t>
      </w:r>
      <w:r w:rsidR="007C4E47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7C4E47">
        <w:rPr>
          <w:sz w:val="28"/>
          <w:szCs w:val="28"/>
        </w:rPr>
        <w:t>9</w:t>
      </w:r>
      <w:r>
        <w:rPr>
          <w:sz w:val="28"/>
          <w:szCs w:val="28"/>
        </w:rPr>
        <w:t>.2023 року</w:t>
      </w:r>
    </w:p>
    <w:p w14:paraId="2E121C1D" w14:textId="77777777" w:rsidR="00B97CDA" w:rsidRDefault="00B97CDA" w:rsidP="00B97CDA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14:paraId="07CD5935" w14:textId="77777777" w:rsidR="00B97CDA" w:rsidRDefault="00B97CDA" w:rsidP="00B97C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</w:t>
      </w:r>
    </w:p>
    <w:p w14:paraId="6BE40378" w14:textId="77777777" w:rsidR="00B97CDA" w:rsidRDefault="00B97CDA" w:rsidP="00B97CDA">
      <w:pPr>
        <w:jc w:val="center"/>
        <w:rPr>
          <w:sz w:val="28"/>
          <w:szCs w:val="28"/>
        </w:rPr>
      </w:pPr>
      <w:r>
        <w:rPr>
          <w:sz w:val="28"/>
          <w:szCs w:val="28"/>
        </w:rPr>
        <w:t>Вишгородського районного територіального центру соціального обслуговування</w:t>
      </w:r>
    </w:p>
    <w:p w14:paraId="2565FBCC" w14:textId="77777777" w:rsidR="00B97CDA" w:rsidRDefault="00B97CDA" w:rsidP="00B97CDA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(надання соціальних послуг) </w:t>
      </w:r>
      <w:r>
        <w:rPr>
          <w:bCs/>
          <w:sz w:val="28"/>
          <w:szCs w:val="28"/>
        </w:rPr>
        <w:t>Димерської селищної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5300"/>
        <w:gridCol w:w="3117"/>
      </w:tblGrid>
      <w:tr w:rsidR="00B97CDA" w14:paraId="32AEEF96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757C" w14:textId="77777777" w:rsidR="00B97CDA" w:rsidRDefault="00B97CDA" w:rsidP="007C4E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з/п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EE9C" w14:textId="77777777" w:rsidR="00B97CDA" w:rsidRDefault="00B97CDA" w:rsidP="007C4E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 посади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74F7" w14:textId="07303090" w:rsidR="00B97CDA" w:rsidRDefault="00B97CDA" w:rsidP="007C4E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Кількість штатних одиниць</w:t>
            </w:r>
          </w:p>
        </w:tc>
      </w:tr>
      <w:tr w:rsidR="00B97CDA" w14:paraId="79504CBF" w14:textId="77777777" w:rsidTr="00B97CDA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2EBF" w14:textId="4243EAAD" w:rsidR="00B97CDA" w:rsidRDefault="007C4E47" w:rsidP="00A43F8A">
            <w:pPr>
              <w:pStyle w:val="a3"/>
              <w:widowControl/>
              <w:numPr>
                <w:ilvl w:val="0"/>
                <w:numId w:val="1"/>
              </w:numPr>
              <w:suppressAutoHyphens w:val="0"/>
              <w:overflowPunct/>
              <w:autoSpaceDE/>
              <w:autoSpaceDN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  <w:r w:rsidR="00B97CD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97CDA">
              <w:rPr>
                <w:rFonts w:ascii="Times New Roman" w:hAnsi="Times New Roman"/>
                <w:b/>
                <w:sz w:val="28"/>
                <w:szCs w:val="28"/>
              </w:rPr>
              <w:t>територіального</w:t>
            </w:r>
            <w:proofErr w:type="spellEnd"/>
            <w:r w:rsidR="00B97CDA">
              <w:rPr>
                <w:rFonts w:ascii="Times New Roman" w:hAnsi="Times New Roman"/>
                <w:b/>
                <w:sz w:val="28"/>
                <w:szCs w:val="28"/>
              </w:rPr>
              <w:t xml:space="preserve"> центру</w:t>
            </w:r>
          </w:p>
        </w:tc>
      </w:tr>
      <w:tr w:rsidR="00B97CDA" w14:paraId="07296488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22DE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4C47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3163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3E9F0B25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6669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AA6B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бухгалтер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A516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758547F9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4F39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342A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 10 розряду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3635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3CD3EA32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088E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F50C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Діловод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8F72" w14:textId="0B4A8303" w:rsidR="00B97CDA" w:rsidRDefault="009F5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489159E1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5B94" w14:textId="77777777" w:rsidR="00B97CDA" w:rsidRDefault="00B97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0752" w14:textId="77777777" w:rsidR="00B97CDA" w:rsidRDefault="00B97CD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Всього по апарату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A45C" w14:textId="77AABADB" w:rsidR="00B97CDA" w:rsidRDefault="009F55D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4,0</w:t>
            </w:r>
          </w:p>
        </w:tc>
      </w:tr>
      <w:tr w:rsidR="00B97CDA" w14:paraId="12B860D7" w14:textId="77777777" w:rsidTr="00B97CDA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DB57" w14:textId="77777777" w:rsidR="00B97CDA" w:rsidRDefault="00B97CDA" w:rsidP="00A43F8A">
            <w:pPr>
              <w:pStyle w:val="a3"/>
              <w:widowControl/>
              <w:numPr>
                <w:ilvl w:val="0"/>
                <w:numId w:val="1"/>
              </w:numPr>
              <w:suppressAutoHyphens w:val="0"/>
              <w:overflowPunct/>
              <w:autoSpaceDE/>
              <w:autoSpaceDN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Відділення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соціальної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допомоги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вдома</w:t>
            </w:r>
            <w:proofErr w:type="spellEnd"/>
          </w:p>
        </w:tc>
      </w:tr>
      <w:tr w:rsidR="00B97CDA" w14:paraId="408FE80E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CF7A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5E14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відділення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E82D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0EFBBB60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3587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7115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Соціальний робітник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01FA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</w:tr>
      <w:tr w:rsidR="00B97CDA" w14:paraId="3D460932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666" w14:textId="77777777" w:rsidR="00B97CDA" w:rsidRDefault="00B97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5D8F" w14:textId="77777777" w:rsidR="00B97CDA" w:rsidRDefault="00B97CD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Всього по відділенню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FD02" w14:textId="77777777" w:rsidR="00B97CDA" w:rsidRDefault="00B97CD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19,0</w:t>
            </w:r>
          </w:p>
        </w:tc>
      </w:tr>
      <w:tr w:rsidR="00B97CDA" w14:paraId="0022AA05" w14:textId="77777777" w:rsidTr="00B97CDA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AA57" w14:textId="77777777" w:rsidR="00B97CDA" w:rsidRDefault="00B97CDA" w:rsidP="00A43F8A">
            <w:pPr>
              <w:pStyle w:val="a3"/>
              <w:widowControl/>
              <w:numPr>
                <w:ilvl w:val="0"/>
                <w:numId w:val="1"/>
              </w:numPr>
              <w:suppressAutoHyphens w:val="0"/>
              <w:overflowPunct/>
              <w:autoSpaceDE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Відділення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стаціонарного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догляду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постійного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тимчасовогопроживання</w:t>
            </w:r>
            <w:proofErr w:type="spellEnd"/>
          </w:p>
        </w:tc>
      </w:tr>
      <w:tr w:rsidR="00B97CDA" w14:paraId="5AE97785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3032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D8B6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відділення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B194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3384C832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13B7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2A9F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Лікар – терапевт вищої категорії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F91D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97CDA" w14:paraId="02290FB2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E6E8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035C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Сестра медична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B94A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4474AB8C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E1E6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2447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Молодша медична сестра з догляду за хворими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7B9B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97CDA" w14:paraId="12D25493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E337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9689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Машиніст із прання та ремонту спецодягу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2A3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5186123C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3A89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56E9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Кухар ІІІ розряду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0AE1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97CDA" w14:paraId="448E9753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5FFD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3EBC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Сестра-господиня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7342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C4E47" w14:paraId="7DDE0199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CE6" w14:textId="43BCE66D" w:rsidR="007C4E47" w:rsidRDefault="007C4E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C4C" w14:textId="7C95F331" w:rsidR="007C4E47" w:rsidRDefault="007C4E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Двірник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EC7A" w14:textId="1F9FA201" w:rsidR="007C4E47" w:rsidRDefault="007C4E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768740F2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7CE" w14:textId="77777777" w:rsidR="00B97CDA" w:rsidRDefault="00B97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0CB4" w14:textId="77777777" w:rsidR="00B97CDA" w:rsidRDefault="00B97CD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Всього по відділенню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518C" w14:textId="644E8D27" w:rsidR="00B97CDA" w:rsidRDefault="00B97CD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7C4E47">
              <w:rPr>
                <w:i/>
                <w:sz w:val="28"/>
                <w:szCs w:val="28"/>
              </w:rPr>
              <w:t>5</w:t>
            </w:r>
            <w:r>
              <w:rPr>
                <w:i/>
                <w:sz w:val="28"/>
                <w:szCs w:val="28"/>
              </w:rPr>
              <w:t>,5</w:t>
            </w:r>
          </w:p>
        </w:tc>
      </w:tr>
      <w:tr w:rsidR="00B97CDA" w14:paraId="76552682" w14:textId="77777777" w:rsidTr="00B97CDA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82FE" w14:textId="77777777" w:rsidR="00B97CDA" w:rsidRDefault="00B97CDA" w:rsidP="00A43F8A">
            <w:pPr>
              <w:pStyle w:val="a3"/>
              <w:widowControl/>
              <w:numPr>
                <w:ilvl w:val="0"/>
                <w:numId w:val="1"/>
              </w:numPr>
              <w:suppressAutoHyphens w:val="0"/>
              <w:overflowPunct/>
              <w:autoSpaceDE/>
              <w:autoSpaceDN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Притулок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осіб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постраждали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домашнього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насильства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насильства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ознакою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статі</w:t>
            </w:r>
            <w:proofErr w:type="spellEnd"/>
          </w:p>
        </w:tc>
      </w:tr>
      <w:tr w:rsidR="00B97CDA" w14:paraId="782634F6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3A12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8D4B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відділу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5E66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42ED0C5F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AD43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D2C2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з соціальної роботи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3A35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5CB4F19B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81F0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9D77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Спеціаліст із соціальної роботи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D0CD" w14:textId="36E926C2" w:rsidR="00B97CDA" w:rsidRDefault="009F5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97CDA" w14:paraId="4EA0AC2A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BCCC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B0C2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(практичний психолог)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C35D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52D9604C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97E2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7DA8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9DF4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555D9486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2876" w14:textId="77777777" w:rsidR="00B97CDA" w:rsidRDefault="00B97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2370" w14:textId="77777777" w:rsidR="00B97CDA" w:rsidRDefault="00B97CD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Всього по відділу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612A" w14:textId="7EB141C2" w:rsidR="00B97CDA" w:rsidRDefault="009F55D0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</w:tr>
      <w:tr w:rsidR="00B97CDA" w14:paraId="625667EB" w14:textId="77777777" w:rsidTr="00B97CDA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B3B9" w14:textId="77777777" w:rsidR="00B97CDA" w:rsidRDefault="00B97CDA" w:rsidP="00A43F8A">
            <w:pPr>
              <w:pStyle w:val="a3"/>
              <w:widowControl/>
              <w:numPr>
                <w:ilvl w:val="0"/>
                <w:numId w:val="1"/>
              </w:numPr>
              <w:suppressAutoHyphens w:val="0"/>
              <w:overflowPunct/>
              <w:autoSpaceDE/>
              <w:autoSpaceDN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Відділення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соціальної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B97CDA" w14:paraId="14A11139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868E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BA71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відділу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7E7B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7CDA" w14:paraId="57077462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77B3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C626" w14:textId="77777777" w:rsidR="00B97CDA" w:rsidRDefault="00B97C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Фахівець соціальної роботи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7B85" w14:textId="77777777" w:rsidR="00B97CDA" w:rsidRDefault="00B97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97CDA" w14:paraId="721E8DC6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AFFD" w14:textId="77777777" w:rsidR="00B97CDA" w:rsidRDefault="00B97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5553" w14:textId="77777777" w:rsidR="00B97CDA" w:rsidRDefault="00B97CD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Всього по відділу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37E0" w14:textId="77777777" w:rsidR="00B97CDA" w:rsidRDefault="00B97CD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B97CDA" w14:paraId="2DF4CF86" w14:textId="77777777" w:rsidTr="00B97CD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D972" w14:textId="77777777" w:rsidR="00B97CDA" w:rsidRDefault="00B97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AF46" w14:textId="77777777" w:rsidR="00B97CDA" w:rsidRDefault="00B97CD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Загальна кількість штатних одиниць по закладу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E77F" w14:textId="4A1B06AC" w:rsidR="00B97CDA" w:rsidRDefault="009F55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51,5</w:t>
            </w:r>
          </w:p>
        </w:tc>
      </w:tr>
    </w:tbl>
    <w:p w14:paraId="23CA2019" w14:textId="77777777" w:rsidR="00B97CDA" w:rsidRDefault="00B97CDA" w:rsidP="00B97CDA">
      <w:pPr>
        <w:rPr>
          <w:sz w:val="28"/>
          <w:szCs w:val="28"/>
        </w:rPr>
      </w:pPr>
    </w:p>
    <w:p w14:paraId="6125AA79" w14:textId="5AF74856" w:rsidR="00087E34" w:rsidRPr="007C4E47" w:rsidRDefault="00B97CDA" w:rsidP="007C4E47">
      <w:pPr>
        <w:pStyle w:val="10"/>
        <w:spacing w:before="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Секретар  селищної ради                                      Людмила ІВАНОВ</w:t>
      </w:r>
      <w:r w:rsidR="007C4E47">
        <w:rPr>
          <w:rFonts w:ascii="Times New Roman" w:hAnsi="Times New Roman"/>
          <w:b/>
          <w:sz w:val="28"/>
          <w:szCs w:val="28"/>
        </w:rPr>
        <w:t>А</w:t>
      </w:r>
    </w:p>
    <w:sectPr w:rsidR="00087E34" w:rsidRPr="007C4E47" w:rsidSect="007C4E4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45CAE"/>
    <w:multiLevelType w:val="hybridMultilevel"/>
    <w:tmpl w:val="E10058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E34"/>
    <w:rsid w:val="00087E34"/>
    <w:rsid w:val="00146B27"/>
    <w:rsid w:val="00326072"/>
    <w:rsid w:val="00624C31"/>
    <w:rsid w:val="00626467"/>
    <w:rsid w:val="006E62C1"/>
    <w:rsid w:val="007C4E47"/>
    <w:rsid w:val="009F55D0"/>
    <w:rsid w:val="00B97CDA"/>
    <w:rsid w:val="00EA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9236"/>
  <w15:chartTrackingRefBased/>
  <w15:docId w15:val="{4E8A5F40-EE76-4605-AAEC-54BDB120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7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CDA"/>
    <w:pPr>
      <w:widowControl w:val="0"/>
      <w:suppressAutoHyphens/>
      <w:overflowPunct w:val="0"/>
      <w:autoSpaceDE w:val="0"/>
      <w:ind w:left="720"/>
      <w:contextualSpacing/>
    </w:pPr>
    <w:rPr>
      <w:rFonts w:ascii="Calibri" w:hAnsi="Calibri"/>
      <w:kern w:val="2"/>
      <w:sz w:val="22"/>
      <w:szCs w:val="22"/>
      <w:lang w:val="ru-RU" w:eastAsia="zh-CN"/>
    </w:rPr>
  </w:style>
  <w:style w:type="paragraph" w:customStyle="1" w:styleId="1">
    <w:name w:val="Без интервала1"/>
    <w:qFormat/>
    <w:rsid w:val="00B97CDA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4">
    <w:name w:val="Основной текст_"/>
    <w:link w:val="10"/>
    <w:locked/>
    <w:rsid w:val="00B97CDA"/>
    <w:rPr>
      <w:spacing w:val="10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4"/>
    <w:rsid w:val="00B97CDA"/>
    <w:pPr>
      <w:widowControl w:val="0"/>
      <w:shd w:val="clear" w:color="auto" w:fill="FFFFFF"/>
      <w:spacing w:before="60" w:after="2160" w:line="0" w:lineRule="atLeast"/>
      <w:jc w:val="both"/>
    </w:pPr>
    <w:rPr>
      <w:rFonts w:asciiTheme="minorHAnsi" w:eastAsiaTheme="minorHAnsi" w:hAnsiTheme="minorHAnsi" w:cstheme="minorBidi"/>
      <w:spacing w:val="10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4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2023-09-25T08:19:00Z</cp:lastPrinted>
  <dcterms:created xsi:type="dcterms:W3CDTF">2023-09-20T09:56:00Z</dcterms:created>
  <dcterms:modified xsi:type="dcterms:W3CDTF">2023-09-25T08:20:00Z</dcterms:modified>
</cp:coreProperties>
</file>